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Verlaufsplan Unterricht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Verlaufsplan für den Unterricht</w:t>
      </w:r>
    </w:p>
    <w:p>
      <w:r>
        <w:br/>
      </w:r>
    </w:p>
    <w:p>
      <w:r>
        <w:rPr>
          <w:b/>
          <w:sz w:val="24"/>
        </w:rPr>
        <w:t>Stundenverlauf</w:t>
      </w:r>
    </w:p>
    <w:p>
      <w:r>
        <w:t>1. Einstieg</w:t>
        <w:br/>
        <w:t>2. Erarbeitung</w:t>
        <w:br/>
        <w:t>3. Abschluss</w:t>
      </w:r>
    </w:p>
    <w:p>
      <w:r>
        <w:br/>
      </w:r>
    </w:p>
    <w:p>
      <w:r>
        <w:rPr>
          <w:b/>
          <w:sz w:val="24"/>
        </w:rPr>
        <w:t>Materialien</w:t>
      </w:r>
    </w:p>
    <w:p>
      <w:r>
        <w:t>1. ______________</w:t>
        <w:br/>
        <w:t>2.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