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Vertrag über [Dienstleistung/Produkt]</w:t>
      </w:r>
    </w:p>
    <w:p>
      <w:r>
        <w:t>Dieser Vertrag wird zwischen [Partei 1] und [Partei 2] geschlossen und regelt die Bedingungen für [Dienstleistung/Produkt].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