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Vertretungsplanung</w:t>
      </w:r>
    </w:p>
    <w:p>
      <w:r>
        <w:t>Hier können Sie eine Übersicht zur Vertretungsplanung erstellen.</w:t>
      </w:r>
    </w:p>
    <w:p>
      <w:r>
        <w:t>Beispiel: Lehrer A wird durch Lehrer B ersetzt.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