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Widerruf SEPA-Lastschriftmandat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hiermit widerrufe ich das SEPA-Lastschriftmandat für folgendes Konto:</w:t>
      </w:r>
    </w:p>
    <w:p>
      <w:pPr>
        <w:pStyle w:val="Heading2"/>
      </w:pPr>
      <w:r>
        <w:t>Details</w:t>
      </w:r>
    </w:p>
    <w:p>
      <w:r>
        <w:t>Name: [Name]</w:t>
        <w:br/>
        <w:t>IBAN: [IBAN]</w:t>
        <w:br/>
        <w:t>BIC: [BIC]</w:t>
      </w:r>
    </w:p>
    <w:p>
      <w:pPr>
        <w:pStyle w:val="Heading2"/>
      </w:pPr>
      <w:r>
        <w:t>Abschluss</w:t>
      </w:r>
    </w:p>
    <w:p>
      <w:r>
        <w:t>Bitte bestätigen Sie den Widerruf schriftlich.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