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Wochenplan</w:t>
      </w:r>
    </w:p>
    <w:p>
      <w:r>
        <w:t>Wochenplan für die Woche vom [Datum]. Montag: [Aufgaben]. Dienstag: [Aufgaben]. Mittwoch: [Aufgaben]. Donnerstag: [Aufgaben]. Freitag: [Aufgaben]. Samstag: [Freizeitaktivitäten]. Sonntag: [Freizeitaktivitäten].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