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Wohnungsuebergabeprotokoll 3</w:t>
      </w:r>
    </w:p>
    <w:p>
      <w:pPr>
        <w:pStyle w:val="Heading2"/>
      </w:pPr>
      <w:r>
        <w:t>Titel</w:t>
      </w:r>
    </w:p>
    <w:p>
      <w:r>
        <w:t>Wohnungsübergabeprotokoll</w:t>
      </w:r>
    </w:p>
    <w:p>
      <w:pPr>
        <w:pStyle w:val="Heading2"/>
      </w:pPr>
      <w:r>
        <w:t>Mieter</w:t>
      </w:r>
    </w:p>
    <w:p>
      <w:r>
        <w:t>Max Mustermann</w:t>
      </w:r>
    </w:p>
    <w:p>
      <w:pPr>
        <w:pStyle w:val="Heading2"/>
      </w:pPr>
      <w:r>
        <w:t>Vermieter</w:t>
      </w:r>
    </w:p>
    <w:p>
      <w:r>
        <w:t>Lisa Schmidt</w:t>
      </w:r>
    </w:p>
    <w:p>
      <w:pPr>
        <w:pStyle w:val="Heading2"/>
      </w:pPr>
      <w:r>
        <w:t>Datum</w:t>
      </w:r>
    </w:p>
    <w:p>
      <w:r>
        <w:t>01. April 2025</w:t>
      </w:r>
    </w:p>
    <w:p>
      <w:pPr>
        <w:pStyle w:val="Heading2"/>
      </w:pPr>
      <w:r>
        <w:t>Zustand der Wohnung</w:t>
      </w:r>
    </w:p>
    <w:p>
      <w:r>
        <w:t>- Wände: Keine Schäden</w:t>
        <w:br/>
        <w:t>- Boden: Guter Zustand</w:t>
        <w:br/>
        <w:t>- Küche: Voll funktionsfähig</w:t>
      </w:r>
    </w:p>
    <w:p>
      <w:pPr>
        <w:pStyle w:val="Heading2"/>
      </w:pPr>
      <w:r>
        <w:t>Unterschrift</w:t>
      </w:r>
    </w:p>
    <w:p>
      <w:r>
        <w:t xml:space="preserve">____________________ (Mieter) </w:t>
        <w:br/>
        <w:t>____________________ (Vermieter)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