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Zollpapiere</w:t>
      </w:r>
    </w:p>
    <w:p>
      <w:r>
        <w:t>Beispiel für Zollpapiere:</w:t>
        <w:br/>
        <w:br/>
        <w:t>- Sendungsnummer: 9876543210</w:t>
        <w:br/>
        <w:t>- Absender: Anna Schmidt</w:t>
        <w:br/>
        <w:t>- Empfänger: Max Müller</w:t>
        <w:br/>
        <w:t>- Herkunftsland: USA</w:t>
        <w:br/>
        <w:t>- Warenwert: 150€</w:t>
        <w:br/>
        <w:t>- Warenbeschreibung: Elektronische Geräte</w:t>
        <w:br/>
        <w:t>- Zolltarifnummer: 1234.56.789</w:t>
        <w:br/>
        <w:t>- Zusätzliche Informationen: Die Ware ist defekt und zur Reparatur bestimmt.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